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6"/>
      </w:tblGrid>
      <w:tr w:rsidR="000D0538" w:rsidRPr="000D0538" w:rsidTr="000D05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6"/>
              <w:gridCol w:w="2010"/>
            </w:tblGrid>
            <w:tr w:rsidR="000D0538" w:rsidRPr="000D0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538" w:rsidRPr="000D0538" w:rsidRDefault="000D0538" w:rsidP="000D0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40"/>
                      <w:szCs w:val="40"/>
                      <w:lang w:eastAsia="ru-RU"/>
                    </w:rPr>
                    <w:t xml:space="preserve">               </w:t>
                  </w:r>
                  <w:r w:rsidRPr="000D0538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40"/>
                      <w:szCs w:val="40"/>
                      <w:lang w:eastAsia="ru-RU"/>
                    </w:rPr>
                    <w:t xml:space="preserve">Отделения нашей школы: 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0D0538" w:rsidRPr="000D0538" w:rsidRDefault="000D0538" w:rsidP="000D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538" w:rsidRPr="000D0538" w:rsidRDefault="000D0538" w:rsidP="000D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38" w:rsidRPr="000D0538" w:rsidTr="000D05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1. ВБЕ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; 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2. </w:t>
            </w:r>
            <w:r w:rsidR="008B7F7C"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К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икбоксинг</w:t>
            </w:r>
            <w:r w:rsidR="008B7F7C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br/>
              <w:t>3. каратэ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</w:p>
          <w:p w:rsidR="000D0538" w:rsidRDefault="000D0538" w:rsidP="000D0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br/>
              <w:t>Организация учебно-т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ренировочного процесса в ДЮСШ №1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2 основана на выполнении программных требований по видам спорта, норм ЕВСК, включает в себя индивидуальную подготовку спортсменов, групповые учебно-тренировочные занятия, теоретические занятия, учебно-тренировочные сборы, инструкторскую и судейскую практику, участие в соревнованиях, медико-восстановительные мероприятия. 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br/>
              <w:t>Групповые и индивидуальные учебно-тренировочные за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нятия проводятся на базе ДЮСШ №1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2, в спортивных залах, в случае необходимости (кроссовая подготовка, скоростно-силовая подготовка и т.п.) дети занимаются на улице, в специально подготовленных и оборудованных для занятий спортом местах (стадионы, беговые </w:t>
            </w:r>
            <w:proofErr w:type="spellStart"/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г</w:t>
            </w:r>
            <w:proofErr w:type="gramStart"/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.У</w:t>
            </w:r>
            <w:proofErr w:type="gramEnd"/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фы</w:t>
            </w:r>
            <w:proofErr w:type="spellEnd"/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). 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br/>
              <w:t>Учебно-тренировочн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ые сборы со спортсменами ДЮСШ №1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 проводятся в местах, специально для этого подготовленных и оборудованных Федерациями по видам спорта (на основании вызова или положения об УТС). Помещения Д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ЮСШ № 1</w:t>
            </w:r>
            <w:r w:rsidRPr="000D053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2 не приспособлены для проведения учебно-тренировочных сборов. В летнее время учебно-тренировочные сборы проходят на базе ДОЛ за городом. </w:t>
            </w: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38" w:rsidRPr="000D0538" w:rsidRDefault="000D0538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7C" w:rsidRPr="000D0538" w:rsidTr="000D053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B7F7C" w:rsidRDefault="008B7F7C" w:rsidP="000D0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0209E" w:rsidRDefault="00A0209E"/>
    <w:sectPr w:rsidR="00A0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8"/>
    <w:rsid w:val="000D0538"/>
    <w:rsid w:val="008B7F7C"/>
    <w:rsid w:val="00A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5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5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2012-12-18T06:08:00Z</dcterms:created>
  <dcterms:modified xsi:type="dcterms:W3CDTF">2012-12-20T06:07:00Z</dcterms:modified>
</cp:coreProperties>
</file>